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E1BB7" w14:textId="77777777" w:rsidR="00BD3AA4" w:rsidRDefault="00BD3AA4">
      <w:bookmarkStart w:id="0" w:name="_GoBack"/>
      <w:bookmarkEnd w:id="0"/>
    </w:p>
    <w:p w14:paraId="3C85BC36" w14:textId="30700E2A" w:rsidR="00224DEF" w:rsidRPr="00224DEF" w:rsidRDefault="00224DEF" w:rsidP="00224DEF">
      <w:pPr>
        <w:spacing w:after="220" w:line="259" w:lineRule="auto"/>
        <w:ind w:left="-5"/>
        <w:jc w:val="center"/>
        <w:rPr>
          <w:rFonts w:ascii="Arial" w:hAnsi="Arial" w:cs="Arial"/>
          <w:sz w:val="24"/>
          <w:szCs w:val="24"/>
        </w:rPr>
      </w:pPr>
      <w:r w:rsidRPr="00224DEF">
        <w:rPr>
          <w:rFonts w:ascii="Arial" w:eastAsia="Arial" w:hAnsi="Arial" w:cs="Arial"/>
          <w:b/>
          <w:sz w:val="24"/>
          <w:szCs w:val="24"/>
        </w:rPr>
        <w:t>MECANISMO O PROCEDIMIENTO PARA LA RECERTIFICACIÓN - POSTULANTE</w:t>
      </w:r>
    </w:p>
    <w:p w14:paraId="71922CD2" w14:textId="77777777" w:rsidR="00224DEF" w:rsidRPr="00224DEF" w:rsidRDefault="00224DEF" w:rsidP="00224DEF">
      <w:pPr>
        <w:numPr>
          <w:ilvl w:val="0"/>
          <w:numId w:val="3"/>
        </w:numPr>
        <w:spacing w:after="208" w:line="269" w:lineRule="auto"/>
        <w:ind w:hanging="221"/>
        <w:rPr>
          <w:rFonts w:ascii="Arial" w:hAnsi="Arial" w:cs="Arial"/>
          <w:sz w:val="24"/>
          <w:szCs w:val="24"/>
        </w:rPr>
      </w:pPr>
      <w:r w:rsidRPr="00224DEF">
        <w:rPr>
          <w:rFonts w:ascii="Arial" w:hAnsi="Arial" w:cs="Arial"/>
          <w:sz w:val="24"/>
          <w:szCs w:val="24"/>
        </w:rPr>
        <w:t xml:space="preserve">Descargar la Solicitud de Recertificación y el formato de Currículum Vitae (CV). </w:t>
      </w:r>
    </w:p>
    <w:p w14:paraId="0FCE5FE4" w14:textId="77777777" w:rsidR="00224DEF" w:rsidRPr="00224DEF" w:rsidRDefault="00224DEF" w:rsidP="00224DEF">
      <w:pPr>
        <w:numPr>
          <w:ilvl w:val="0"/>
          <w:numId w:val="3"/>
        </w:numPr>
        <w:spacing w:after="208" w:line="269" w:lineRule="auto"/>
        <w:ind w:hanging="221"/>
        <w:rPr>
          <w:rFonts w:ascii="Arial" w:hAnsi="Arial" w:cs="Arial"/>
          <w:sz w:val="24"/>
          <w:szCs w:val="24"/>
        </w:rPr>
      </w:pPr>
      <w:r w:rsidRPr="00224DEF">
        <w:rPr>
          <w:rFonts w:ascii="Arial" w:hAnsi="Arial" w:cs="Arial"/>
          <w:sz w:val="24"/>
          <w:szCs w:val="24"/>
        </w:rPr>
        <w:t xml:space="preserve">Completarlos y ordenarlos según se indica a continuación </w:t>
      </w:r>
    </w:p>
    <w:p w14:paraId="7B415B02" w14:textId="77777777" w:rsidR="00224DEF" w:rsidRPr="00224DEF" w:rsidRDefault="00224DEF" w:rsidP="00224DEF">
      <w:pPr>
        <w:ind w:left="-5"/>
        <w:rPr>
          <w:rFonts w:ascii="Arial" w:hAnsi="Arial" w:cs="Arial"/>
          <w:sz w:val="24"/>
          <w:szCs w:val="24"/>
        </w:rPr>
      </w:pPr>
      <w:r w:rsidRPr="00224DEF">
        <w:rPr>
          <w:rFonts w:ascii="Arial" w:hAnsi="Arial" w:cs="Arial"/>
          <w:sz w:val="24"/>
          <w:szCs w:val="24"/>
        </w:rPr>
        <w:t xml:space="preserve">    La presentación de la Documentación será anillada y foliada en el orden establecido </w:t>
      </w:r>
    </w:p>
    <w:p w14:paraId="154D49E0" w14:textId="77777777" w:rsidR="00224DEF" w:rsidRPr="00224DEF" w:rsidRDefault="00224DEF" w:rsidP="00224DEF">
      <w:pPr>
        <w:numPr>
          <w:ilvl w:val="2"/>
          <w:numId w:val="4"/>
        </w:numPr>
        <w:spacing w:after="8" w:line="269" w:lineRule="auto"/>
        <w:ind w:hanging="122"/>
        <w:rPr>
          <w:rFonts w:ascii="Arial" w:hAnsi="Arial" w:cs="Arial"/>
          <w:sz w:val="24"/>
          <w:szCs w:val="24"/>
        </w:rPr>
      </w:pPr>
      <w:r w:rsidRPr="00224DEF">
        <w:rPr>
          <w:rFonts w:ascii="Arial" w:hAnsi="Arial" w:cs="Arial"/>
          <w:sz w:val="24"/>
          <w:szCs w:val="24"/>
        </w:rPr>
        <w:t xml:space="preserve">Carátula.  </w:t>
      </w:r>
    </w:p>
    <w:p w14:paraId="5117CA73" w14:textId="77777777" w:rsidR="00224DEF" w:rsidRPr="00224DEF" w:rsidRDefault="00224DEF" w:rsidP="00224DEF">
      <w:pPr>
        <w:numPr>
          <w:ilvl w:val="2"/>
          <w:numId w:val="4"/>
        </w:numPr>
        <w:spacing w:after="8" w:line="269" w:lineRule="auto"/>
        <w:ind w:hanging="122"/>
        <w:rPr>
          <w:rFonts w:ascii="Arial" w:hAnsi="Arial" w:cs="Arial"/>
          <w:sz w:val="24"/>
          <w:szCs w:val="24"/>
        </w:rPr>
      </w:pPr>
      <w:r w:rsidRPr="00224DEF">
        <w:rPr>
          <w:rFonts w:ascii="Arial" w:hAnsi="Arial" w:cs="Arial"/>
          <w:sz w:val="24"/>
          <w:szCs w:val="24"/>
        </w:rPr>
        <w:t xml:space="preserve">Solicitud de Recertificación. </w:t>
      </w:r>
    </w:p>
    <w:p w14:paraId="18BE80D6" w14:textId="77777777" w:rsidR="00224DEF" w:rsidRPr="00224DEF" w:rsidRDefault="00224DEF" w:rsidP="00224DEF">
      <w:pPr>
        <w:numPr>
          <w:ilvl w:val="2"/>
          <w:numId w:val="4"/>
        </w:numPr>
        <w:spacing w:after="8" w:line="269" w:lineRule="auto"/>
        <w:ind w:hanging="122"/>
        <w:rPr>
          <w:rFonts w:ascii="Arial" w:hAnsi="Arial" w:cs="Arial"/>
          <w:sz w:val="24"/>
          <w:szCs w:val="24"/>
        </w:rPr>
      </w:pPr>
      <w:r w:rsidRPr="00224DEF">
        <w:rPr>
          <w:rFonts w:ascii="Arial" w:hAnsi="Arial" w:cs="Arial"/>
          <w:sz w:val="24"/>
          <w:szCs w:val="24"/>
        </w:rPr>
        <w:t xml:space="preserve">Copia del Arancel pagado. </w:t>
      </w:r>
    </w:p>
    <w:p w14:paraId="5F614A29" w14:textId="187AEC74" w:rsidR="00224DEF" w:rsidRPr="00224DEF" w:rsidRDefault="00224DEF" w:rsidP="00224DEF">
      <w:pPr>
        <w:numPr>
          <w:ilvl w:val="2"/>
          <w:numId w:val="4"/>
        </w:numPr>
        <w:spacing w:after="9" w:line="269" w:lineRule="auto"/>
        <w:ind w:hanging="122"/>
        <w:rPr>
          <w:rFonts w:ascii="Arial" w:hAnsi="Arial" w:cs="Arial"/>
          <w:sz w:val="24"/>
          <w:szCs w:val="24"/>
        </w:rPr>
      </w:pPr>
      <w:r w:rsidRPr="00224DEF">
        <w:rPr>
          <w:rFonts w:ascii="Arial" w:hAnsi="Arial" w:cs="Arial"/>
          <w:sz w:val="24"/>
          <w:szCs w:val="24"/>
        </w:rPr>
        <w:t>Certificado de Neumólogo expedido por la Sociedad Paraguaya de Neumología (SPN)</w:t>
      </w:r>
      <w:r>
        <w:rPr>
          <w:rFonts w:ascii="Arial" w:hAnsi="Arial" w:cs="Arial"/>
          <w:sz w:val="24"/>
          <w:szCs w:val="24"/>
        </w:rPr>
        <w:t xml:space="preserve"> </w:t>
      </w:r>
      <w:r w:rsidRPr="00224DEF">
        <w:rPr>
          <w:rFonts w:ascii="Arial" w:hAnsi="Arial" w:cs="Arial"/>
          <w:sz w:val="24"/>
          <w:szCs w:val="24"/>
        </w:rPr>
        <w:t xml:space="preserve">y el Círculo Paraguayo de Médicos (CPM). </w:t>
      </w:r>
    </w:p>
    <w:p w14:paraId="3266FE7B" w14:textId="77777777" w:rsidR="00224DEF" w:rsidRPr="00224DEF" w:rsidRDefault="00224DEF" w:rsidP="00224DEF">
      <w:pPr>
        <w:numPr>
          <w:ilvl w:val="2"/>
          <w:numId w:val="4"/>
        </w:numPr>
        <w:spacing w:after="208" w:line="269" w:lineRule="auto"/>
        <w:ind w:hanging="122"/>
        <w:rPr>
          <w:rFonts w:ascii="Arial" w:hAnsi="Arial" w:cs="Arial"/>
          <w:sz w:val="24"/>
          <w:szCs w:val="24"/>
        </w:rPr>
      </w:pPr>
      <w:proofErr w:type="spellStart"/>
      <w:r w:rsidRPr="00224DEF">
        <w:rPr>
          <w:rFonts w:ascii="Arial" w:hAnsi="Arial" w:cs="Arial"/>
          <w:sz w:val="24"/>
          <w:szCs w:val="24"/>
        </w:rPr>
        <w:t>Curriculum</w:t>
      </w:r>
      <w:proofErr w:type="spellEnd"/>
      <w:r w:rsidRPr="00224DEF">
        <w:rPr>
          <w:rFonts w:ascii="Arial" w:hAnsi="Arial" w:cs="Arial"/>
          <w:sz w:val="24"/>
          <w:szCs w:val="24"/>
        </w:rPr>
        <w:t xml:space="preserve"> Vitae. - Avales. </w:t>
      </w:r>
    </w:p>
    <w:p w14:paraId="343D8AA1" w14:textId="77777777" w:rsidR="00224DEF" w:rsidRPr="00224DEF" w:rsidRDefault="00224DEF" w:rsidP="00224DEF">
      <w:pPr>
        <w:spacing w:after="220" w:line="259" w:lineRule="auto"/>
        <w:ind w:left="-5"/>
        <w:rPr>
          <w:rFonts w:ascii="Arial" w:hAnsi="Arial" w:cs="Arial"/>
          <w:sz w:val="24"/>
          <w:szCs w:val="24"/>
        </w:rPr>
      </w:pPr>
      <w:r w:rsidRPr="00224DEF">
        <w:rPr>
          <w:rFonts w:ascii="Arial" w:eastAsia="Arial" w:hAnsi="Arial" w:cs="Arial"/>
          <w:b/>
          <w:sz w:val="24"/>
          <w:szCs w:val="24"/>
        </w:rPr>
        <w:t xml:space="preserve">Observación: </w:t>
      </w:r>
    </w:p>
    <w:p w14:paraId="37FC0314" w14:textId="77777777" w:rsidR="00224DEF" w:rsidRPr="00224DEF" w:rsidRDefault="00224DEF" w:rsidP="00224DEF">
      <w:pPr>
        <w:numPr>
          <w:ilvl w:val="1"/>
          <w:numId w:val="3"/>
        </w:numPr>
        <w:spacing w:after="6" w:line="269" w:lineRule="auto"/>
        <w:ind w:hanging="360"/>
        <w:rPr>
          <w:rFonts w:ascii="Arial" w:hAnsi="Arial" w:cs="Arial"/>
          <w:sz w:val="24"/>
          <w:szCs w:val="24"/>
        </w:rPr>
      </w:pPr>
      <w:r w:rsidRPr="00224DEF">
        <w:rPr>
          <w:rFonts w:ascii="Arial" w:hAnsi="Arial" w:cs="Arial"/>
          <w:sz w:val="24"/>
          <w:szCs w:val="24"/>
        </w:rPr>
        <w:t xml:space="preserve">La carátula es la primera hoja, donde se inicia el foliado y en la que se especifica el número de páginas de toda la documentación.  </w:t>
      </w:r>
    </w:p>
    <w:p w14:paraId="5A0EDFC5" w14:textId="77777777" w:rsidR="00224DEF" w:rsidRPr="00224DEF" w:rsidRDefault="00224DEF" w:rsidP="00224DEF">
      <w:pPr>
        <w:numPr>
          <w:ilvl w:val="1"/>
          <w:numId w:val="3"/>
        </w:numPr>
        <w:spacing w:after="9" w:line="269" w:lineRule="auto"/>
        <w:ind w:hanging="360"/>
        <w:rPr>
          <w:rFonts w:ascii="Arial" w:hAnsi="Arial" w:cs="Arial"/>
          <w:sz w:val="24"/>
          <w:szCs w:val="24"/>
        </w:rPr>
      </w:pPr>
      <w:r w:rsidRPr="00224DEF">
        <w:rPr>
          <w:rFonts w:ascii="Arial" w:hAnsi="Arial" w:cs="Arial"/>
          <w:sz w:val="24"/>
          <w:szCs w:val="24"/>
        </w:rPr>
        <w:t xml:space="preserve">La Solicitud de Recertificación será por duplicado, una formará parte del anillado y la otra llevará el postulante con el sello de Mesa de entrada. </w:t>
      </w:r>
    </w:p>
    <w:p w14:paraId="07AB69AD" w14:textId="156F03CA" w:rsidR="00224DEF" w:rsidRPr="00224DEF" w:rsidRDefault="00224DEF" w:rsidP="00224DEF">
      <w:pPr>
        <w:numPr>
          <w:ilvl w:val="1"/>
          <w:numId w:val="3"/>
        </w:numPr>
        <w:spacing w:after="6" w:line="269" w:lineRule="auto"/>
        <w:ind w:hanging="360"/>
        <w:rPr>
          <w:rFonts w:ascii="Arial" w:hAnsi="Arial" w:cs="Arial"/>
          <w:sz w:val="24"/>
          <w:szCs w:val="24"/>
        </w:rPr>
      </w:pPr>
      <w:r w:rsidRPr="00224DEF">
        <w:rPr>
          <w:rFonts w:ascii="Arial" w:hAnsi="Arial" w:cs="Arial"/>
          <w:sz w:val="24"/>
          <w:szCs w:val="24"/>
        </w:rPr>
        <w:t>Los avales para este periodo deben ser a partir del año 201</w:t>
      </w:r>
      <w:r w:rsidR="00FF312D">
        <w:rPr>
          <w:rFonts w:ascii="Arial" w:hAnsi="Arial" w:cs="Arial"/>
          <w:sz w:val="24"/>
          <w:szCs w:val="24"/>
        </w:rPr>
        <w:t>6</w:t>
      </w:r>
      <w:r w:rsidR="00B0124B">
        <w:rPr>
          <w:rFonts w:ascii="Arial" w:hAnsi="Arial" w:cs="Arial"/>
          <w:sz w:val="24"/>
          <w:szCs w:val="24"/>
        </w:rPr>
        <w:t>, copia simple</w:t>
      </w:r>
      <w:r w:rsidRPr="00224DEF">
        <w:rPr>
          <w:rFonts w:ascii="Arial" w:hAnsi="Arial" w:cs="Arial"/>
          <w:sz w:val="24"/>
          <w:szCs w:val="24"/>
        </w:rPr>
        <w:t xml:space="preserve">. </w:t>
      </w:r>
    </w:p>
    <w:p w14:paraId="5601D4E8" w14:textId="77777777" w:rsidR="00224DEF" w:rsidRPr="00224DEF" w:rsidRDefault="00224DEF" w:rsidP="00224DEF">
      <w:pPr>
        <w:numPr>
          <w:ilvl w:val="1"/>
          <w:numId w:val="3"/>
        </w:numPr>
        <w:spacing w:after="6" w:line="269" w:lineRule="auto"/>
        <w:ind w:hanging="360"/>
        <w:rPr>
          <w:rFonts w:ascii="Arial" w:hAnsi="Arial" w:cs="Arial"/>
          <w:sz w:val="24"/>
          <w:szCs w:val="24"/>
        </w:rPr>
      </w:pPr>
      <w:r w:rsidRPr="00224DEF">
        <w:rPr>
          <w:rFonts w:ascii="Arial" w:hAnsi="Arial" w:cs="Arial"/>
          <w:sz w:val="24"/>
          <w:szCs w:val="24"/>
        </w:rPr>
        <w:t xml:space="preserve">Si alguno de los avales presenta dos caras (anverso y reverso) el foliado será de la siguiente manera, ej. Anverso 1, reverso 1´, anverso 2, reverso 2´, etc. </w:t>
      </w:r>
    </w:p>
    <w:p w14:paraId="1F51B7ED" w14:textId="77777777" w:rsidR="00224DEF" w:rsidRPr="00224DEF" w:rsidRDefault="00224DEF" w:rsidP="00224DEF">
      <w:pPr>
        <w:numPr>
          <w:ilvl w:val="1"/>
          <w:numId w:val="3"/>
        </w:numPr>
        <w:spacing w:after="11" w:line="269" w:lineRule="auto"/>
        <w:ind w:hanging="360"/>
        <w:rPr>
          <w:rFonts w:ascii="Arial" w:hAnsi="Arial" w:cs="Arial"/>
          <w:sz w:val="24"/>
          <w:szCs w:val="24"/>
        </w:rPr>
      </w:pPr>
      <w:r w:rsidRPr="00224DEF">
        <w:rPr>
          <w:rFonts w:ascii="Arial" w:hAnsi="Arial" w:cs="Arial"/>
          <w:sz w:val="24"/>
          <w:szCs w:val="24"/>
        </w:rPr>
        <w:t xml:space="preserve">Los certificados de trabajo deben contar con la antigüedad laboral. </w:t>
      </w:r>
    </w:p>
    <w:p w14:paraId="1D09CB4D" w14:textId="1A29DC95" w:rsidR="00224DEF" w:rsidRPr="00224DEF" w:rsidRDefault="00224DEF" w:rsidP="00224DEF">
      <w:pPr>
        <w:numPr>
          <w:ilvl w:val="1"/>
          <w:numId w:val="3"/>
        </w:numPr>
        <w:spacing w:after="208" w:line="269" w:lineRule="auto"/>
        <w:ind w:hanging="360"/>
        <w:rPr>
          <w:rFonts w:ascii="Arial" w:hAnsi="Arial" w:cs="Arial"/>
          <w:sz w:val="24"/>
          <w:szCs w:val="24"/>
        </w:rPr>
      </w:pPr>
      <w:r w:rsidRPr="00224DEF">
        <w:rPr>
          <w:rFonts w:ascii="Arial" w:hAnsi="Arial" w:cs="Arial"/>
          <w:sz w:val="24"/>
          <w:szCs w:val="24"/>
        </w:rPr>
        <w:t xml:space="preserve">Es imprescindible que la documentación del postulante cumpla con los requisitos de presentación para que sea admitida para su revisión. </w:t>
      </w:r>
    </w:p>
    <w:p w14:paraId="2230DE56" w14:textId="5F902F8A" w:rsidR="00224DEF" w:rsidRPr="00224DEF" w:rsidRDefault="00224DEF" w:rsidP="00224DEF">
      <w:pPr>
        <w:numPr>
          <w:ilvl w:val="0"/>
          <w:numId w:val="3"/>
        </w:numPr>
        <w:spacing w:after="208" w:line="269" w:lineRule="auto"/>
        <w:ind w:hanging="221"/>
        <w:rPr>
          <w:rFonts w:ascii="Arial" w:hAnsi="Arial" w:cs="Arial"/>
          <w:sz w:val="24"/>
          <w:szCs w:val="24"/>
        </w:rPr>
      </w:pPr>
      <w:r w:rsidRPr="00224DEF">
        <w:rPr>
          <w:rFonts w:ascii="Arial" w:hAnsi="Arial" w:cs="Arial"/>
          <w:sz w:val="24"/>
          <w:szCs w:val="24"/>
        </w:rPr>
        <w:t xml:space="preserve">Abonar el arancel correspondiente.  </w:t>
      </w:r>
    </w:p>
    <w:p w14:paraId="0CB9C937" w14:textId="77777777" w:rsidR="00224DEF" w:rsidRPr="00224DEF" w:rsidRDefault="00224DEF" w:rsidP="00224DEF">
      <w:pPr>
        <w:numPr>
          <w:ilvl w:val="0"/>
          <w:numId w:val="3"/>
        </w:numPr>
        <w:spacing w:after="208" w:line="269" w:lineRule="auto"/>
        <w:ind w:hanging="221"/>
        <w:rPr>
          <w:rFonts w:ascii="Arial" w:hAnsi="Arial" w:cs="Arial"/>
          <w:sz w:val="24"/>
          <w:szCs w:val="24"/>
        </w:rPr>
      </w:pPr>
      <w:r w:rsidRPr="00224DEF">
        <w:rPr>
          <w:rFonts w:ascii="Arial" w:hAnsi="Arial" w:cs="Arial"/>
          <w:sz w:val="24"/>
          <w:szCs w:val="24"/>
        </w:rPr>
        <w:t xml:space="preserve">Entregarlos a quien corresponda (será notificado en cada período) en el plazo estipulado. </w:t>
      </w:r>
    </w:p>
    <w:p w14:paraId="4E68F362" w14:textId="77777777" w:rsidR="00224DEF" w:rsidRPr="00224DEF" w:rsidRDefault="00224DEF" w:rsidP="00224DEF">
      <w:pPr>
        <w:numPr>
          <w:ilvl w:val="0"/>
          <w:numId w:val="3"/>
        </w:numPr>
        <w:spacing w:after="208" w:line="269" w:lineRule="auto"/>
        <w:ind w:hanging="221"/>
        <w:rPr>
          <w:rFonts w:ascii="Arial" w:hAnsi="Arial" w:cs="Arial"/>
          <w:sz w:val="24"/>
          <w:szCs w:val="24"/>
        </w:rPr>
      </w:pPr>
      <w:r w:rsidRPr="00224DEF">
        <w:rPr>
          <w:rFonts w:ascii="Arial" w:hAnsi="Arial" w:cs="Arial"/>
          <w:sz w:val="24"/>
          <w:szCs w:val="24"/>
        </w:rPr>
        <w:lastRenderedPageBreak/>
        <w:t xml:space="preserve">El comité de Recertificación tendrá 30 días hábiles (a partir de la finalización del plazo de entrega de las carpetas) para procesar la documentación y comunicar al CE y al postulante el resultado. </w:t>
      </w:r>
    </w:p>
    <w:p w14:paraId="484B6F67" w14:textId="64531328" w:rsidR="00224DEF" w:rsidRPr="00224DEF" w:rsidRDefault="00224DEF" w:rsidP="00224DEF">
      <w:pPr>
        <w:numPr>
          <w:ilvl w:val="0"/>
          <w:numId w:val="3"/>
        </w:numPr>
        <w:spacing w:after="208" w:line="269" w:lineRule="auto"/>
        <w:ind w:hanging="221"/>
        <w:rPr>
          <w:rFonts w:ascii="Arial" w:hAnsi="Arial" w:cs="Arial"/>
          <w:sz w:val="24"/>
          <w:szCs w:val="24"/>
        </w:rPr>
      </w:pPr>
      <w:r w:rsidRPr="00224DEF">
        <w:rPr>
          <w:rFonts w:ascii="Arial" w:hAnsi="Arial" w:cs="Arial"/>
          <w:sz w:val="24"/>
          <w:szCs w:val="24"/>
        </w:rPr>
        <w:t xml:space="preserve">Envío de documentación al CPM.  </w:t>
      </w:r>
    </w:p>
    <w:p w14:paraId="65367A38" w14:textId="5522BB16" w:rsidR="00224DEF" w:rsidRPr="00224DEF" w:rsidRDefault="00224DEF" w:rsidP="00224DEF">
      <w:pPr>
        <w:spacing w:after="220" w:line="259" w:lineRule="auto"/>
        <w:ind w:left="-5"/>
        <w:jc w:val="center"/>
        <w:rPr>
          <w:rFonts w:ascii="Arial" w:hAnsi="Arial" w:cs="Arial"/>
          <w:sz w:val="24"/>
          <w:szCs w:val="24"/>
        </w:rPr>
      </w:pPr>
      <w:r w:rsidRPr="00224DEF">
        <w:rPr>
          <w:rFonts w:ascii="Arial" w:eastAsia="Arial" w:hAnsi="Arial" w:cs="Arial"/>
          <w:b/>
          <w:sz w:val="24"/>
          <w:szCs w:val="24"/>
        </w:rPr>
        <w:t>MECANISMO PARA LA RECERTIFICACIÓN - COMITÉ DE RECERTIFICACIÓN</w:t>
      </w:r>
    </w:p>
    <w:p w14:paraId="75FB9B92" w14:textId="6C230BF7" w:rsidR="00224DEF" w:rsidRPr="00224DEF" w:rsidRDefault="00224DEF" w:rsidP="00224DEF">
      <w:pPr>
        <w:numPr>
          <w:ilvl w:val="0"/>
          <w:numId w:val="5"/>
        </w:numPr>
        <w:spacing w:after="208" w:line="269" w:lineRule="auto"/>
        <w:ind w:hanging="221"/>
        <w:rPr>
          <w:rFonts w:ascii="Arial" w:hAnsi="Arial" w:cs="Arial"/>
          <w:sz w:val="24"/>
          <w:szCs w:val="24"/>
        </w:rPr>
      </w:pPr>
      <w:r w:rsidRPr="00224DEF">
        <w:rPr>
          <w:rFonts w:ascii="Arial" w:hAnsi="Arial" w:cs="Arial"/>
          <w:sz w:val="24"/>
          <w:szCs w:val="24"/>
        </w:rPr>
        <w:t xml:space="preserve">El Comité se reúne y analiza cada carpeta que cumple con los requisitos de presentación. </w:t>
      </w:r>
    </w:p>
    <w:p w14:paraId="508C1916" w14:textId="77777777" w:rsidR="00224DEF" w:rsidRPr="00224DEF" w:rsidRDefault="00224DEF" w:rsidP="00224DEF">
      <w:pPr>
        <w:numPr>
          <w:ilvl w:val="0"/>
          <w:numId w:val="5"/>
        </w:numPr>
        <w:spacing w:after="208" w:line="269" w:lineRule="auto"/>
        <w:ind w:hanging="221"/>
        <w:rPr>
          <w:rFonts w:ascii="Arial" w:hAnsi="Arial" w:cs="Arial"/>
          <w:sz w:val="24"/>
          <w:szCs w:val="24"/>
        </w:rPr>
      </w:pPr>
      <w:r w:rsidRPr="00224DEF">
        <w:rPr>
          <w:rFonts w:ascii="Arial" w:hAnsi="Arial" w:cs="Arial"/>
          <w:sz w:val="24"/>
          <w:szCs w:val="24"/>
        </w:rPr>
        <w:t xml:space="preserve">Se puntuará cada ítem. </w:t>
      </w:r>
    </w:p>
    <w:p w14:paraId="29AB544F" w14:textId="77777777" w:rsidR="00224DEF" w:rsidRPr="00224DEF" w:rsidRDefault="00224DEF" w:rsidP="00224DEF">
      <w:pPr>
        <w:numPr>
          <w:ilvl w:val="0"/>
          <w:numId w:val="5"/>
        </w:numPr>
        <w:spacing w:after="208" w:line="269" w:lineRule="auto"/>
        <w:ind w:hanging="221"/>
        <w:rPr>
          <w:rFonts w:ascii="Arial" w:hAnsi="Arial" w:cs="Arial"/>
          <w:sz w:val="24"/>
          <w:szCs w:val="24"/>
        </w:rPr>
      </w:pPr>
      <w:r w:rsidRPr="00224DEF">
        <w:rPr>
          <w:rFonts w:ascii="Arial" w:hAnsi="Arial" w:cs="Arial"/>
          <w:sz w:val="24"/>
          <w:szCs w:val="24"/>
        </w:rPr>
        <w:t xml:space="preserve">Se contabiliza el puntaje total y se asienta si el postulante aprueba o no. </w:t>
      </w:r>
    </w:p>
    <w:p w14:paraId="2CCE2315" w14:textId="77777777" w:rsidR="00224DEF" w:rsidRPr="00224DEF" w:rsidRDefault="00224DEF" w:rsidP="00224DEF">
      <w:pPr>
        <w:numPr>
          <w:ilvl w:val="0"/>
          <w:numId w:val="5"/>
        </w:numPr>
        <w:spacing w:after="208" w:line="269" w:lineRule="auto"/>
        <w:ind w:hanging="221"/>
        <w:rPr>
          <w:rFonts w:ascii="Arial" w:hAnsi="Arial" w:cs="Arial"/>
          <w:sz w:val="24"/>
          <w:szCs w:val="24"/>
        </w:rPr>
      </w:pPr>
      <w:r w:rsidRPr="00224DEF">
        <w:rPr>
          <w:rFonts w:ascii="Arial" w:hAnsi="Arial" w:cs="Arial"/>
          <w:sz w:val="24"/>
          <w:szCs w:val="24"/>
        </w:rPr>
        <w:t xml:space="preserve">Cada uno de los integrantes del Comité firma donde corresponde. </w:t>
      </w:r>
    </w:p>
    <w:p w14:paraId="7B24A1EF" w14:textId="77777777" w:rsidR="00224DEF" w:rsidRPr="00224DEF" w:rsidRDefault="00224DEF" w:rsidP="00224DEF">
      <w:pPr>
        <w:numPr>
          <w:ilvl w:val="0"/>
          <w:numId w:val="5"/>
        </w:numPr>
        <w:spacing w:after="208" w:line="269" w:lineRule="auto"/>
        <w:ind w:hanging="221"/>
        <w:rPr>
          <w:rFonts w:ascii="Arial" w:hAnsi="Arial" w:cs="Arial"/>
          <w:sz w:val="24"/>
          <w:szCs w:val="24"/>
        </w:rPr>
      </w:pPr>
      <w:r w:rsidRPr="00224DEF">
        <w:rPr>
          <w:rFonts w:ascii="Arial" w:hAnsi="Arial" w:cs="Arial"/>
          <w:sz w:val="24"/>
          <w:szCs w:val="24"/>
        </w:rPr>
        <w:t xml:space="preserve">Se asienta en el libro habilitado del Comité de Recertificación sobre todo lo actuado y firman los integrantes presentes en al acto. </w:t>
      </w:r>
    </w:p>
    <w:p w14:paraId="47654EB3" w14:textId="649E5A80" w:rsidR="00224DEF" w:rsidRPr="00224DEF" w:rsidRDefault="00224DEF" w:rsidP="00224DEF">
      <w:pPr>
        <w:numPr>
          <w:ilvl w:val="0"/>
          <w:numId w:val="5"/>
        </w:numPr>
        <w:spacing w:after="208" w:line="269" w:lineRule="auto"/>
        <w:ind w:hanging="221"/>
        <w:rPr>
          <w:rFonts w:ascii="Arial" w:hAnsi="Arial" w:cs="Arial"/>
          <w:sz w:val="24"/>
          <w:szCs w:val="24"/>
        </w:rPr>
      </w:pPr>
      <w:r w:rsidRPr="00224DEF">
        <w:rPr>
          <w:rFonts w:ascii="Arial" w:hAnsi="Arial" w:cs="Arial"/>
          <w:sz w:val="24"/>
          <w:szCs w:val="24"/>
        </w:rPr>
        <w:t xml:space="preserve">Se comunica por escrito el resultado al CE y al postulante. </w:t>
      </w:r>
    </w:p>
    <w:p w14:paraId="6D603623" w14:textId="46A071F9" w:rsidR="00224DEF" w:rsidRPr="00224DEF" w:rsidRDefault="00224DEF" w:rsidP="00224DEF">
      <w:pPr>
        <w:numPr>
          <w:ilvl w:val="0"/>
          <w:numId w:val="5"/>
        </w:numPr>
        <w:spacing w:after="208" w:line="269" w:lineRule="auto"/>
        <w:ind w:hanging="221"/>
        <w:rPr>
          <w:rFonts w:ascii="Arial" w:hAnsi="Arial" w:cs="Arial"/>
          <w:sz w:val="24"/>
          <w:szCs w:val="24"/>
        </w:rPr>
      </w:pPr>
      <w:r w:rsidRPr="00224DEF">
        <w:rPr>
          <w:rFonts w:ascii="Arial" w:hAnsi="Arial" w:cs="Arial"/>
          <w:sz w:val="24"/>
          <w:szCs w:val="24"/>
        </w:rPr>
        <w:t xml:space="preserve">Envío de documentación al CPM. </w:t>
      </w:r>
    </w:p>
    <w:p w14:paraId="69ACB462" w14:textId="1F09C6F7" w:rsidR="00224DEF" w:rsidRPr="00224DEF" w:rsidRDefault="00224DEF" w:rsidP="00224DEF">
      <w:pPr>
        <w:spacing w:after="220" w:line="259" w:lineRule="auto"/>
        <w:ind w:left="-5"/>
        <w:jc w:val="center"/>
        <w:rPr>
          <w:rFonts w:ascii="Arial" w:hAnsi="Arial" w:cs="Arial"/>
          <w:sz w:val="24"/>
          <w:szCs w:val="24"/>
        </w:rPr>
      </w:pPr>
      <w:r w:rsidRPr="00224DEF">
        <w:rPr>
          <w:rFonts w:ascii="Arial" w:eastAsia="Arial" w:hAnsi="Arial" w:cs="Arial"/>
          <w:b/>
          <w:sz w:val="24"/>
          <w:szCs w:val="24"/>
        </w:rPr>
        <w:t>MECANISMO PARA LA RECERTIFICACIÓN – CASO EXAMEN DE RECERTIFICACIÓN</w:t>
      </w:r>
    </w:p>
    <w:p w14:paraId="21910B90" w14:textId="77777777" w:rsidR="00224DEF" w:rsidRPr="00224DEF" w:rsidRDefault="00224DEF" w:rsidP="00224DEF">
      <w:pPr>
        <w:numPr>
          <w:ilvl w:val="0"/>
          <w:numId w:val="6"/>
        </w:numPr>
        <w:spacing w:after="208" w:line="269" w:lineRule="auto"/>
        <w:ind w:hanging="221"/>
        <w:rPr>
          <w:rFonts w:ascii="Arial" w:hAnsi="Arial" w:cs="Arial"/>
          <w:sz w:val="24"/>
          <w:szCs w:val="24"/>
        </w:rPr>
      </w:pPr>
      <w:r w:rsidRPr="00224DEF">
        <w:rPr>
          <w:rFonts w:ascii="Arial" w:hAnsi="Arial" w:cs="Arial"/>
          <w:sz w:val="24"/>
          <w:szCs w:val="24"/>
        </w:rPr>
        <w:t xml:space="preserve">Solicitud de Examen de Recertificación al comité de Recertificación. </w:t>
      </w:r>
    </w:p>
    <w:p w14:paraId="547565BC" w14:textId="77777777" w:rsidR="00224DEF" w:rsidRPr="00224DEF" w:rsidRDefault="00224DEF" w:rsidP="00224DEF">
      <w:pPr>
        <w:numPr>
          <w:ilvl w:val="0"/>
          <w:numId w:val="6"/>
        </w:numPr>
        <w:spacing w:after="208" w:line="269" w:lineRule="auto"/>
        <w:ind w:hanging="221"/>
        <w:rPr>
          <w:rFonts w:ascii="Arial" w:hAnsi="Arial" w:cs="Arial"/>
          <w:sz w:val="24"/>
          <w:szCs w:val="24"/>
        </w:rPr>
      </w:pPr>
      <w:r w:rsidRPr="00224DEF">
        <w:rPr>
          <w:rFonts w:ascii="Arial" w:hAnsi="Arial" w:cs="Arial"/>
          <w:sz w:val="24"/>
          <w:szCs w:val="24"/>
        </w:rPr>
        <w:t xml:space="preserve">El Comité fijará lugar, fecha, hora y metodología de evaluación de evaluación para el examen de recertificación. </w:t>
      </w:r>
    </w:p>
    <w:p w14:paraId="36CCAFA5" w14:textId="77777777" w:rsidR="00224DEF" w:rsidRPr="00224DEF" w:rsidRDefault="00224DEF" w:rsidP="00224DEF">
      <w:pPr>
        <w:numPr>
          <w:ilvl w:val="0"/>
          <w:numId w:val="6"/>
        </w:numPr>
        <w:spacing w:after="208" w:line="269" w:lineRule="auto"/>
        <w:ind w:hanging="221"/>
        <w:rPr>
          <w:rFonts w:ascii="Arial" w:hAnsi="Arial" w:cs="Arial"/>
          <w:sz w:val="24"/>
          <w:szCs w:val="24"/>
        </w:rPr>
      </w:pPr>
      <w:r w:rsidRPr="00224DEF">
        <w:rPr>
          <w:rFonts w:ascii="Arial" w:hAnsi="Arial" w:cs="Arial"/>
          <w:sz w:val="24"/>
          <w:szCs w:val="24"/>
        </w:rPr>
        <w:t xml:space="preserve">Abonar el arancel correspondiente.  </w:t>
      </w:r>
    </w:p>
    <w:p w14:paraId="657B1851" w14:textId="77777777" w:rsidR="00224DEF" w:rsidRPr="00224DEF" w:rsidRDefault="00224DEF" w:rsidP="00224DEF">
      <w:pPr>
        <w:numPr>
          <w:ilvl w:val="0"/>
          <w:numId w:val="6"/>
        </w:numPr>
        <w:spacing w:after="208" w:line="269" w:lineRule="auto"/>
        <w:ind w:hanging="221"/>
        <w:rPr>
          <w:rFonts w:ascii="Arial" w:hAnsi="Arial" w:cs="Arial"/>
          <w:sz w:val="24"/>
          <w:szCs w:val="24"/>
        </w:rPr>
      </w:pPr>
      <w:r w:rsidRPr="00224DEF">
        <w:rPr>
          <w:rFonts w:ascii="Arial" w:hAnsi="Arial" w:cs="Arial"/>
          <w:sz w:val="24"/>
          <w:szCs w:val="24"/>
        </w:rPr>
        <w:t xml:space="preserve">Se asienta en el libro habilitado del Comité de Recertificación sobre todo lo actuado y firman los integrantes presentes en al acto. </w:t>
      </w:r>
    </w:p>
    <w:p w14:paraId="3E60D14A" w14:textId="2F31C9B6" w:rsidR="00224DEF" w:rsidRPr="00224DEF" w:rsidRDefault="00224DEF" w:rsidP="00224DEF">
      <w:pPr>
        <w:numPr>
          <w:ilvl w:val="0"/>
          <w:numId w:val="6"/>
        </w:numPr>
        <w:spacing w:after="208" w:line="269" w:lineRule="auto"/>
        <w:ind w:hanging="221"/>
        <w:rPr>
          <w:rFonts w:ascii="Arial" w:hAnsi="Arial" w:cs="Arial"/>
          <w:sz w:val="24"/>
          <w:szCs w:val="24"/>
        </w:rPr>
      </w:pPr>
      <w:r w:rsidRPr="00224DEF">
        <w:rPr>
          <w:rFonts w:ascii="Arial" w:hAnsi="Arial" w:cs="Arial"/>
          <w:sz w:val="24"/>
          <w:szCs w:val="24"/>
        </w:rPr>
        <w:t xml:space="preserve">Se comunica por escrito el resultado al CE y al postulante. </w:t>
      </w:r>
    </w:p>
    <w:p w14:paraId="2669E392" w14:textId="5088EB8E" w:rsidR="0074521B" w:rsidRPr="00224DEF" w:rsidRDefault="00224DEF" w:rsidP="006861D6">
      <w:pPr>
        <w:numPr>
          <w:ilvl w:val="0"/>
          <w:numId w:val="6"/>
        </w:numPr>
        <w:spacing w:after="208" w:line="269" w:lineRule="auto"/>
        <w:ind w:hanging="221"/>
        <w:rPr>
          <w:rFonts w:ascii="Arial" w:hAnsi="Arial" w:cs="Arial"/>
          <w:sz w:val="24"/>
          <w:szCs w:val="24"/>
        </w:rPr>
      </w:pPr>
      <w:r w:rsidRPr="00224DEF">
        <w:rPr>
          <w:rFonts w:ascii="Arial" w:hAnsi="Arial" w:cs="Arial"/>
          <w:sz w:val="24"/>
          <w:szCs w:val="24"/>
        </w:rPr>
        <w:t xml:space="preserve">Envío de documentación al CPM. </w:t>
      </w:r>
    </w:p>
    <w:p w14:paraId="21A85A2E" w14:textId="77777777" w:rsidR="002C7E1F" w:rsidRDefault="002C7E1F" w:rsidP="00224DEF">
      <w:pPr>
        <w:rPr>
          <w:rFonts w:ascii="Arial" w:hAnsi="Arial" w:cs="Arial"/>
          <w:sz w:val="24"/>
          <w:szCs w:val="24"/>
        </w:rPr>
      </w:pPr>
    </w:p>
    <w:sectPr w:rsidR="002C7E1F" w:rsidSect="00224DEF">
      <w:headerReference w:type="default" r:id="rId9"/>
      <w:pgSz w:w="11906" w:h="16838" w:code="9"/>
      <w:pgMar w:top="34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12162" w14:textId="77777777" w:rsidR="00561F65" w:rsidRDefault="00561F65" w:rsidP="0074521B">
      <w:pPr>
        <w:spacing w:after="0" w:line="240" w:lineRule="auto"/>
      </w:pPr>
      <w:r>
        <w:separator/>
      </w:r>
    </w:p>
  </w:endnote>
  <w:endnote w:type="continuationSeparator" w:id="0">
    <w:p w14:paraId="7F399720" w14:textId="77777777" w:rsidR="00561F65" w:rsidRDefault="00561F65" w:rsidP="00745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77987" w14:textId="77777777" w:rsidR="00561F65" w:rsidRDefault="00561F65" w:rsidP="0074521B">
      <w:pPr>
        <w:spacing w:after="0" w:line="240" w:lineRule="auto"/>
      </w:pPr>
      <w:r>
        <w:separator/>
      </w:r>
    </w:p>
  </w:footnote>
  <w:footnote w:type="continuationSeparator" w:id="0">
    <w:p w14:paraId="0A6DC504" w14:textId="77777777" w:rsidR="00561F65" w:rsidRDefault="00561F65" w:rsidP="00745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AA25D" w14:textId="6A525832" w:rsidR="0074521B" w:rsidRDefault="006861D6">
    <w:pPr>
      <w:pStyle w:val="Encabezado"/>
    </w:pPr>
    <w:r>
      <w:rPr>
        <w:noProof/>
        <w:lang w:val="es-PY" w:eastAsia="es-PY"/>
      </w:rPr>
      <w:drawing>
        <wp:anchor distT="0" distB="0" distL="114300" distR="114300" simplePos="0" relativeHeight="251659264" behindDoc="1" locked="0" layoutInCell="1" allowOverlap="1" wp14:anchorId="54873DE4" wp14:editId="73A5E88D">
          <wp:simplePos x="0" y="0"/>
          <wp:positionH relativeFrom="page">
            <wp:align>right</wp:align>
          </wp:positionH>
          <wp:positionV relativeFrom="paragraph">
            <wp:posOffset>-582930</wp:posOffset>
          </wp:positionV>
          <wp:extent cx="7566025" cy="10477500"/>
          <wp:effectExtent l="0" t="0" r="0" b="0"/>
          <wp:wrapNone/>
          <wp:docPr id="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ca base Word SPdeN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204"/>
                  <a:stretch/>
                </pic:blipFill>
                <pic:spPr bwMode="auto">
                  <a:xfrm>
                    <a:off x="0" y="0"/>
                    <a:ext cx="7566025" cy="10477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FE397DD" w14:textId="34819588" w:rsidR="0074521B" w:rsidRDefault="0074521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9AB"/>
    <w:multiLevelType w:val="hybridMultilevel"/>
    <w:tmpl w:val="3536C612"/>
    <w:lvl w:ilvl="0" w:tplc="1A302970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96487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EC90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AEB4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186E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52BE8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CE58D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621D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3655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FE5A20"/>
    <w:multiLevelType w:val="hybridMultilevel"/>
    <w:tmpl w:val="6B7AA946"/>
    <w:lvl w:ilvl="0" w:tplc="78863A3A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B442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240B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105F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D271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EABA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D4B28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8C17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08448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0D284C"/>
    <w:multiLevelType w:val="hybridMultilevel"/>
    <w:tmpl w:val="403A44E4"/>
    <w:lvl w:ilvl="0" w:tplc="7394680C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50FA10">
      <w:start w:val="1"/>
      <w:numFmt w:val="lowerLetter"/>
      <w:lvlText w:val="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14F81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C41C8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103D8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3422C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D4677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58E958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D6792C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91A67F6"/>
    <w:multiLevelType w:val="hybridMultilevel"/>
    <w:tmpl w:val="1BD4E276"/>
    <w:lvl w:ilvl="0" w:tplc="3C0A000F">
      <w:start w:val="1"/>
      <w:numFmt w:val="decimal"/>
      <w:lvlText w:val="%1."/>
      <w:lvlJc w:val="left"/>
      <w:pPr>
        <w:ind w:left="1428" w:hanging="360"/>
      </w:pPr>
    </w:lvl>
    <w:lvl w:ilvl="1" w:tplc="3C0A0019" w:tentative="1">
      <w:start w:val="1"/>
      <w:numFmt w:val="lowerLetter"/>
      <w:lvlText w:val="%2."/>
      <w:lvlJc w:val="left"/>
      <w:pPr>
        <w:ind w:left="2148" w:hanging="360"/>
      </w:pPr>
    </w:lvl>
    <w:lvl w:ilvl="2" w:tplc="3C0A001B" w:tentative="1">
      <w:start w:val="1"/>
      <w:numFmt w:val="lowerRoman"/>
      <w:lvlText w:val="%3."/>
      <w:lvlJc w:val="right"/>
      <w:pPr>
        <w:ind w:left="2868" w:hanging="180"/>
      </w:pPr>
    </w:lvl>
    <w:lvl w:ilvl="3" w:tplc="3C0A000F" w:tentative="1">
      <w:start w:val="1"/>
      <w:numFmt w:val="decimal"/>
      <w:lvlText w:val="%4."/>
      <w:lvlJc w:val="left"/>
      <w:pPr>
        <w:ind w:left="3588" w:hanging="360"/>
      </w:pPr>
    </w:lvl>
    <w:lvl w:ilvl="4" w:tplc="3C0A0019" w:tentative="1">
      <w:start w:val="1"/>
      <w:numFmt w:val="lowerLetter"/>
      <w:lvlText w:val="%5."/>
      <w:lvlJc w:val="left"/>
      <w:pPr>
        <w:ind w:left="4308" w:hanging="360"/>
      </w:pPr>
    </w:lvl>
    <w:lvl w:ilvl="5" w:tplc="3C0A001B" w:tentative="1">
      <w:start w:val="1"/>
      <w:numFmt w:val="lowerRoman"/>
      <w:lvlText w:val="%6."/>
      <w:lvlJc w:val="right"/>
      <w:pPr>
        <w:ind w:left="5028" w:hanging="180"/>
      </w:pPr>
    </w:lvl>
    <w:lvl w:ilvl="6" w:tplc="3C0A000F" w:tentative="1">
      <w:start w:val="1"/>
      <w:numFmt w:val="decimal"/>
      <w:lvlText w:val="%7."/>
      <w:lvlJc w:val="left"/>
      <w:pPr>
        <w:ind w:left="5748" w:hanging="360"/>
      </w:pPr>
    </w:lvl>
    <w:lvl w:ilvl="7" w:tplc="3C0A0019" w:tentative="1">
      <w:start w:val="1"/>
      <w:numFmt w:val="lowerLetter"/>
      <w:lvlText w:val="%8."/>
      <w:lvlJc w:val="left"/>
      <w:pPr>
        <w:ind w:left="6468" w:hanging="360"/>
      </w:pPr>
    </w:lvl>
    <w:lvl w:ilvl="8" w:tplc="3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9B202DE"/>
    <w:multiLevelType w:val="multilevel"/>
    <w:tmpl w:val="3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6562507"/>
    <w:multiLevelType w:val="hybridMultilevel"/>
    <w:tmpl w:val="7D50F1EA"/>
    <w:lvl w:ilvl="0" w:tplc="3A8EE89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5EB71C">
      <w:start w:val="1"/>
      <w:numFmt w:val="bullet"/>
      <w:lvlText w:val="o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7A861A">
      <w:start w:val="1"/>
      <w:numFmt w:val="bullet"/>
      <w:lvlRestart w:val="0"/>
      <w:lvlText w:val="-"/>
      <w:lvlJc w:val="left"/>
      <w:pPr>
        <w:ind w:left="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004FFA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2E2756">
      <w:start w:val="1"/>
      <w:numFmt w:val="bullet"/>
      <w:lvlText w:val="o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12FD38">
      <w:start w:val="1"/>
      <w:numFmt w:val="bullet"/>
      <w:lvlText w:val="▪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2A3666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AE60AA">
      <w:start w:val="1"/>
      <w:numFmt w:val="bullet"/>
      <w:lvlText w:val="o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FC1F96">
      <w:start w:val="1"/>
      <w:numFmt w:val="bullet"/>
      <w:lvlText w:val="▪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21B"/>
    <w:rsid w:val="000B2AC1"/>
    <w:rsid w:val="001E20E9"/>
    <w:rsid w:val="00224DEF"/>
    <w:rsid w:val="002C7E1F"/>
    <w:rsid w:val="002E21AF"/>
    <w:rsid w:val="002E4E92"/>
    <w:rsid w:val="0032398D"/>
    <w:rsid w:val="00386BDB"/>
    <w:rsid w:val="003E12D4"/>
    <w:rsid w:val="004478C8"/>
    <w:rsid w:val="004D0D98"/>
    <w:rsid w:val="00561F65"/>
    <w:rsid w:val="00590903"/>
    <w:rsid w:val="006325C1"/>
    <w:rsid w:val="006861D6"/>
    <w:rsid w:val="006F5A57"/>
    <w:rsid w:val="00725FC4"/>
    <w:rsid w:val="00734104"/>
    <w:rsid w:val="0074521B"/>
    <w:rsid w:val="00776177"/>
    <w:rsid w:val="007E425B"/>
    <w:rsid w:val="007E467B"/>
    <w:rsid w:val="00871929"/>
    <w:rsid w:val="0087302B"/>
    <w:rsid w:val="008D0BC9"/>
    <w:rsid w:val="008F387B"/>
    <w:rsid w:val="00902AB4"/>
    <w:rsid w:val="00954995"/>
    <w:rsid w:val="009C56BD"/>
    <w:rsid w:val="00A276BD"/>
    <w:rsid w:val="00A62D5A"/>
    <w:rsid w:val="00A941D9"/>
    <w:rsid w:val="00AE3662"/>
    <w:rsid w:val="00B0124B"/>
    <w:rsid w:val="00B1087A"/>
    <w:rsid w:val="00B667E1"/>
    <w:rsid w:val="00BD3AA4"/>
    <w:rsid w:val="00C244AB"/>
    <w:rsid w:val="00C377BC"/>
    <w:rsid w:val="00C41FDE"/>
    <w:rsid w:val="00D612AE"/>
    <w:rsid w:val="00D83A6B"/>
    <w:rsid w:val="00E46E6B"/>
    <w:rsid w:val="00EA4552"/>
    <w:rsid w:val="00ED77B7"/>
    <w:rsid w:val="00FF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2AC94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5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21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452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521B"/>
  </w:style>
  <w:style w:type="paragraph" w:styleId="Piedepgina">
    <w:name w:val="footer"/>
    <w:basedOn w:val="Normal"/>
    <w:link w:val="PiedepginaCar"/>
    <w:uiPriority w:val="99"/>
    <w:unhideWhenUsed/>
    <w:rsid w:val="007452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21B"/>
  </w:style>
  <w:style w:type="paragraph" w:styleId="Prrafodelista">
    <w:name w:val="List Paragraph"/>
    <w:basedOn w:val="Normal"/>
    <w:uiPriority w:val="34"/>
    <w:qFormat/>
    <w:rsid w:val="00386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5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21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452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521B"/>
  </w:style>
  <w:style w:type="paragraph" w:styleId="Piedepgina">
    <w:name w:val="footer"/>
    <w:basedOn w:val="Normal"/>
    <w:link w:val="PiedepginaCar"/>
    <w:uiPriority w:val="99"/>
    <w:unhideWhenUsed/>
    <w:rsid w:val="007452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21B"/>
  </w:style>
  <w:style w:type="paragraph" w:styleId="Prrafodelista">
    <w:name w:val="List Paragraph"/>
    <w:basedOn w:val="Normal"/>
    <w:uiPriority w:val="34"/>
    <w:qFormat/>
    <w:rsid w:val="00386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8586C-F564-4347-87E1-EC4632C2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</dc:creator>
  <cp:lastModifiedBy>jose</cp:lastModifiedBy>
  <cp:revision>2</cp:revision>
  <cp:lastPrinted>2019-01-31T13:42:00Z</cp:lastPrinted>
  <dcterms:created xsi:type="dcterms:W3CDTF">2021-06-09T13:53:00Z</dcterms:created>
  <dcterms:modified xsi:type="dcterms:W3CDTF">2021-06-09T13:53:00Z</dcterms:modified>
</cp:coreProperties>
</file>